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BB6C85" w:rsidRDefault="00EA18E6" w:rsidP="00EA18E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59E3">
        <w:rPr>
          <w:rFonts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A7D45F1" wp14:editId="02F0DA17">
                <wp:simplePos x="0" y="0"/>
                <wp:positionH relativeFrom="column">
                  <wp:posOffset>5534025</wp:posOffset>
                </wp:positionH>
                <wp:positionV relativeFrom="paragraph">
                  <wp:posOffset>-592455</wp:posOffset>
                </wp:positionV>
                <wp:extent cx="876300" cy="333375"/>
                <wp:effectExtent l="0" t="0" r="19050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6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7D4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5.75pt;margin-top:-46.65pt;width:69pt;height:26.2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T2uRAIAAII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6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แบบบันทึก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ข้อมูลกลุ่มเกษตรกร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หรือ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วิสาหกิจชุมชน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หรือสถาบันเกษตรกร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ได้รับการ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สนับสนุน</w:t>
      </w:r>
      <w:r w:rsidR="00D82F5D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การแปรรูป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สมุนไพรขั้นต้น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หลังการเก็บเกี่ยว</w:t>
      </w:r>
    </w:p>
    <w:p w:rsidR="00EA18E6" w:rsidRDefault="00EA18E6" w:rsidP="00EA18E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1. ข้อมูลกลุ่ม</w:t>
      </w:r>
    </w:p>
    <w:p w:rsidR="00EA18E6" w:rsidRPr="006B2743" w:rsidRDefault="00EA18E6" w:rsidP="00EA18E6">
      <w:pPr>
        <w:tabs>
          <w:tab w:val="left" w:pos="8931"/>
        </w:tabs>
        <w:spacing w:before="120"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1.1.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ชื่อกลุ่ม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u w:val="dotted"/>
          <w:cs/>
        </w:rPr>
        <w:tab/>
      </w:r>
    </w:p>
    <w:p w:rsidR="00EA18E6" w:rsidRPr="006B2743" w:rsidRDefault="00EA18E6" w:rsidP="00EA18E6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1.2.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ประเภทกลุ่ม</w:t>
      </w:r>
    </w:p>
    <w:p w:rsidR="00EA18E6" w:rsidRDefault="00EA18E6" w:rsidP="00EA18E6">
      <w:pPr>
        <w:spacing w:after="0" w:line="240" w:lineRule="auto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เกษตรกร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แปลงใหญ่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วิสาหกิจชุมชน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สหกรณ์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6B2743" w:rsidRDefault="00EA18E6" w:rsidP="00EA18E6">
      <w:pPr>
        <w:tabs>
          <w:tab w:val="left" w:pos="8931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1.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3. ที่ตั้ง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u w:val="dotted"/>
          <w:cs/>
        </w:rPr>
        <w:tab/>
      </w:r>
    </w:p>
    <w:p w:rsidR="00EA18E6" w:rsidRPr="006A06AA" w:rsidRDefault="00EA18E6" w:rsidP="00EA18E6">
      <w:pPr>
        <w:tabs>
          <w:tab w:val="left" w:pos="8931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ช่องทางติดต่อ</w:t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</w:p>
    <w:p w:rsidR="00EA18E6" w:rsidRPr="006B2743" w:rsidRDefault="00EA18E6" w:rsidP="00EA18E6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1.4.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หน่วยงานที่ส่งเสริม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กรมส่งเสริมการเกษตร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กรมวิชาการเกษตร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กรมส่งเสริมสหกรณ์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สำนักงานการปฏิรูปที่ดินเพื่อเกษตรกรรม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. สมาชิกกลุ่ม จำนวน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20"/>
          <w:szCs w:val="20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 ข้อมูลการผลิตของกลุ่ม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bookmarkStart w:id="0" w:name="_Hlk102992866"/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 2.1 ผลิตเอง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1" w:name="_Hlk102987936"/>
      <w:bookmarkStart w:id="2" w:name="_Hlk102992274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bookmarkStart w:id="3" w:name="_Hlk102991199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6A06AA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6A06AA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ช่วงระยะเวลาการปลูก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ช่วงระยะเวลา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 (ชนิด)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……….….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bookmarkStart w:id="4" w:name="_Hlk106108265"/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bookmarkEnd w:id="4"/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pacing w:val="-4"/>
          <w:sz w:val="32"/>
          <w:szCs w:val="32"/>
        </w:rPr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 (ระบุชื่อ)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เลขที่...............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อย. 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</w:t>
      </w:r>
    </w:p>
    <w:p w:rsidR="00EA18E6" w:rsidRPr="0096309D" w:rsidRDefault="00EA18E6" w:rsidP="00EA18E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ฮาลาล เลขที่........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                        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bookmarkEnd w:id="1"/>
    <w:bookmarkEnd w:id="3"/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(1)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bookmarkEnd w:id="0"/>
    <w:bookmarkEnd w:id="2"/>
    <w:p w:rsidR="00EA18E6" w:rsidRPr="0096309D" w:rsidRDefault="00EA18E6" w:rsidP="00EA18E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 2.2 รับซื้อเพื่อแปรรูป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2) ต้นทุนการผลิต/รับซื้อ (เฉลี่ย/ไร่)</w:t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 xml:space="preserve"> </w:t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(หน่วย)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ช่วงระยะเวลาการปลูก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………..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ๆ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…….….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</w:t>
      </w:r>
      <w:r>
        <w:rPr>
          <w:rFonts w:ascii="TH SarabunPSK" w:hAnsi="TH SarabunPSK" w:cs="TH SarabunPSK"/>
          <w:spacing w:val="-4"/>
          <w:sz w:val="32"/>
          <w:szCs w:val="32"/>
        </w:rPr>
        <w:t>……………………..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Pr="0096309D" w:rsidRDefault="00EA18E6" w:rsidP="00EA18E6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อย.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</w:p>
    <w:p w:rsidR="00EA18E6" w:rsidRPr="0096309D" w:rsidRDefault="00EA18E6" w:rsidP="00EA18E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ฮาลาล 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                 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2.3 ศูนย์รวบรวมเพื่อจำหน่าย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22735B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22735B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(หน่วย)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เวลาการปลูก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0F0114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0F0114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ๆ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 w:rsidRPr="000E4788">
        <w:rPr>
          <w:rFonts w:ascii="TH SarabunPSK" w:hAnsi="TH SarabunPSK" w:cs="TH SarabunPSK"/>
          <w:spacing w:val="-4"/>
          <w:sz w:val="32"/>
          <w:szCs w:val="32"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…….</w:t>
      </w:r>
      <w:r w:rsidRPr="000E4788">
        <w:rPr>
          <w:rFonts w:ascii="TH SarabunPSK" w:hAnsi="TH SarabunPSK" w:cs="TH SarabunPSK"/>
          <w:spacing w:val="-4"/>
          <w:sz w:val="32"/>
          <w:szCs w:val="32"/>
        </w:rPr>
        <w:t>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อย.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</w:t>
      </w:r>
    </w:p>
    <w:p w:rsidR="00EA18E6" w:rsidRPr="0096309D" w:rsidRDefault="00EA18E6" w:rsidP="00EA18E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ฮาลาล เลขที่.......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  <w:t>11) แหล่งจำหน่ายผลผลิตของกลุ่ม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</w:p>
    <w:p w:rsidR="00315B25" w:rsidRPr="00482AE5" w:rsidRDefault="00315B25" w:rsidP="00315B25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ส่งแ</w:t>
      </w:r>
      <w:r>
        <w:rPr>
          <w:rFonts w:hint="cs"/>
          <w:color w:val="auto"/>
          <w:sz w:val="32"/>
          <w:szCs w:val="32"/>
          <w:cs/>
        </w:rPr>
        <w:t>บบบันทึกข้อมูลกลุ่มเกษตรกร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315B25" w:rsidRPr="00482AE5" w:rsidRDefault="00315B25" w:rsidP="00315B25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EA18E6" w:rsidRPr="00315B25" w:rsidRDefault="00315B25" w:rsidP="00315B25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 สิงหาคม 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bookmarkStart w:id="5" w:name="_GoBack"/>
      <w:bookmarkEnd w:id="5"/>
    </w:p>
    <w:sectPr w:rsidR="00EA18E6" w:rsidRPr="00315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262835"/>
    <w:rsid w:val="00315B25"/>
    <w:rsid w:val="008E6E56"/>
    <w:rsid w:val="00C71480"/>
    <w:rsid w:val="00D82F5D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ACCD7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2024-10-16T03:09:00Z</dcterms:created>
  <dcterms:modified xsi:type="dcterms:W3CDTF">2025-10-22T06:10:00Z</dcterms:modified>
</cp:coreProperties>
</file>